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2430" w14:textId="22503CE0" w:rsidR="00B91D55" w:rsidRDefault="009F7FED" w:rsidP="009F7F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Ffos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C402C">
        <w:rPr>
          <w:sz w:val="28"/>
          <w:szCs w:val="28"/>
        </w:rPr>
        <w:t>Caerffili</w:t>
      </w:r>
      <w:proofErr w:type="spellEnd"/>
      <w:r>
        <w:rPr>
          <w:sz w:val="28"/>
          <w:szCs w:val="28"/>
        </w:rPr>
        <w:t xml:space="preserve"> - </w:t>
      </w:r>
      <w:r w:rsidR="00D41826">
        <w:rPr>
          <w:sz w:val="28"/>
          <w:szCs w:val="28"/>
        </w:rPr>
        <w:t>Expression of Interest Form</w:t>
      </w:r>
    </w:p>
    <w:p w14:paraId="6A089B2F" w14:textId="77777777" w:rsidR="001D64BC" w:rsidRDefault="009F7FED" w:rsidP="009F7FED">
      <w:pPr>
        <w:jc w:val="both"/>
        <w:rPr>
          <w:szCs w:val="20"/>
        </w:rPr>
      </w:pPr>
      <w:r>
        <w:rPr>
          <w:szCs w:val="20"/>
        </w:rPr>
        <w:t xml:space="preserve">This form is for local, independent businesses who are interested in having a unit at the new Caerphilly container market – </w:t>
      </w:r>
      <w:proofErr w:type="spellStart"/>
      <w:r>
        <w:rPr>
          <w:szCs w:val="20"/>
        </w:rPr>
        <w:t>Ffos</w:t>
      </w:r>
      <w:proofErr w:type="spellEnd"/>
      <w:r>
        <w:rPr>
          <w:szCs w:val="20"/>
        </w:rPr>
        <w:t xml:space="preserve"> </w:t>
      </w:r>
      <w:proofErr w:type="spellStart"/>
      <w:r w:rsidR="00BC402C">
        <w:rPr>
          <w:szCs w:val="20"/>
        </w:rPr>
        <w:t>Caerffili</w:t>
      </w:r>
      <w:proofErr w:type="spellEnd"/>
      <w:r>
        <w:rPr>
          <w:szCs w:val="20"/>
        </w:rPr>
        <w:t xml:space="preserve">. </w:t>
      </w:r>
      <w:r w:rsidR="001D64BC">
        <w:rPr>
          <w:szCs w:val="20"/>
        </w:rPr>
        <w:t>The market is due to open at the start of November 2023.</w:t>
      </w:r>
    </w:p>
    <w:p w14:paraId="3B7520A0" w14:textId="67365208" w:rsidR="00131439" w:rsidRDefault="009F7FED" w:rsidP="009F7FED">
      <w:pPr>
        <w:jc w:val="both"/>
        <w:rPr>
          <w:szCs w:val="20"/>
        </w:rPr>
      </w:pPr>
      <w:r>
        <w:rPr>
          <w:szCs w:val="20"/>
        </w:rPr>
        <w:t xml:space="preserve">Please </w:t>
      </w:r>
      <w:r w:rsidR="00131439">
        <w:rPr>
          <w:szCs w:val="20"/>
        </w:rPr>
        <w:t>note that this is not a legal agreement and as such is not legally binding on either party.</w:t>
      </w:r>
      <w:r w:rsidR="00753F1F">
        <w:rPr>
          <w:szCs w:val="20"/>
        </w:rPr>
        <w:t xml:space="preserve"> </w:t>
      </w:r>
    </w:p>
    <w:p w14:paraId="17717624" w14:textId="77777777" w:rsidR="009F7FED" w:rsidRDefault="00131439" w:rsidP="009F7FED">
      <w:pPr>
        <w:jc w:val="both"/>
        <w:rPr>
          <w:szCs w:val="20"/>
        </w:rPr>
      </w:pPr>
      <w:r>
        <w:rPr>
          <w:szCs w:val="20"/>
        </w:rPr>
        <w:t xml:space="preserve">Please </w:t>
      </w:r>
      <w:r w:rsidR="00613584">
        <w:rPr>
          <w:szCs w:val="20"/>
        </w:rPr>
        <w:t>give as much information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31439" w14:paraId="56C8F3A3" w14:textId="77777777" w:rsidTr="0013143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6CDF8A6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Your Details</w:t>
            </w:r>
          </w:p>
        </w:tc>
      </w:tr>
      <w:tr w:rsidR="00131439" w14:paraId="2F6B2FFF" w14:textId="77777777" w:rsidTr="00131439">
        <w:tc>
          <w:tcPr>
            <w:tcW w:w="2972" w:type="dxa"/>
          </w:tcPr>
          <w:p w14:paraId="76378D74" w14:textId="77777777" w:rsidR="00131439" w:rsidRDefault="00131439" w:rsidP="009F7FED">
            <w:pPr>
              <w:jc w:val="both"/>
              <w:rPr>
                <w:szCs w:val="20"/>
              </w:rPr>
            </w:pPr>
            <w:r w:rsidRPr="00131439">
              <w:rPr>
                <w:szCs w:val="20"/>
              </w:rPr>
              <w:t>Name</w:t>
            </w:r>
          </w:p>
          <w:p w14:paraId="4C3A81CB" w14:textId="77777777" w:rsidR="00131439" w:rsidRPr="00131439" w:rsidRDefault="00131439" w:rsidP="009F7FED">
            <w:pPr>
              <w:jc w:val="both"/>
              <w:rPr>
                <w:szCs w:val="20"/>
              </w:rPr>
            </w:pPr>
          </w:p>
        </w:tc>
        <w:tc>
          <w:tcPr>
            <w:tcW w:w="6044" w:type="dxa"/>
          </w:tcPr>
          <w:p w14:paraId="7B921CE3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5B3080" w14:paraId="353CE577" w14:textId="77777777" w:rsidTr="00131439">
        <w:tc>
          <w:tcPr>
            <w:tcW w:w="2972" w:type="dxa"/>
          </w:tcPr>
          <w:p w14:paraId="3E1D031B" w14:textId="77777777" w:rsidR="005B3080" w:rsidRDefault="005B3080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Business Name (if applicable)</w:t>
            </w:r>
          </w:p>
          <w:p w14:paraId="7A0D08DC" w14:textId="77777777" w:rsidR="005B3080" w:rsidRDefault="005B3080" w:rsidP="009F7FED">
            <w:pPr>
              <w:jc w:val="both"/>
              <w:rPr>
                <w:szCs w:val="20"/>
              </w:rPr>
            </w:pPr>
          </w:p>
        </w:tc>
        <w:tc>
          <w:tcPr>
            <w:tcW w:w="6044" w:type="dxa"/>
          </w:tcPr>
          <w:p w14:paraId="6119C8E5" w14:textId="77777777" w:rsidR="005B3080" w:rsidRDefault="005B3080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70BDF783" w14:textId="77777777" w:rsidTr="00131439">
        <w:tc>
          <w:tcPr>
            <w:tcW w:w="2972" w:type="dxa"/>
          </w:tcPr>
          <w:p w14:paraId="7C3BCBC3" w14:textId="77777777" w:rsidR="00131439" w:rsidRPr="00131439" w:rsidRDefault="00131439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6044" w:type="dxa"/>
          </w:tcPr>
          <w:p w14:paraId="1D04E743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6028ACB6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1376A4E0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499FE849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169F1A3B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0521C923" w14:textId="77777777" w:rsidTr="00131439">
        <w:tc>
          <w:tcPr>
            <w:tcW w:w="2972" w:type="dxa"/>
          </w:tcPr>
          <w:p w14:paraId="42CD51A1" w14:textId="77777777" w:rsidR="00131439" w:rsidRDefault="00131439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6044" w:type="dxa"/>
          </w:tcPr>
          <w:p w14:paraId="59C15CD6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6A13654A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62F829B2" w14:textId="77777777" w:rsidTr="00131439">
        <w:tc>
          <w:tcPr>
            <w:tcW w:w="2972" w:type="dxa"/>
          </w:tcPr>
          <w:p w14:paraId="7C2E03DA" w14:textId="77777777" w:rsidR="00131439" w:rsidRDefault="00131439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Tel No</w:t>
            </w:r>
          </w:p>
        </w:tc>
        <w:tc>
          <w:tcPr>
            <w:tcW w:w="6044" w:type="dxa"/>
          </w:tcPr>
          <w:p w14:paraId="0C56AE9F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7475B6F1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4C37B4F7" w14:textId="77777777" w:rsidTr="00131439">
        <w:tc>
          <w:tcPr>
            <w:tcW w:w="2972" w:type="dxa"/>
          </w:tcPr>
          <w:p w14:paraId="65646C1A" w14:textId="77777777" w:rsidR="00131439" w:rsidRDefault="00131439" w:rsidP="001314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What are you looking to sell?</w:t>
            </w:r>
          </w:p>
        </w:tc>
        <w:tc>
          <w:tcPr>
            <w:tcW w:w="6044" w:type="dxa"/>
          </w:tcPr>
          <w:p w14:paraId="58940480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417D8149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06D59EBF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6123C48D" w14:textId="77777777" w:rsidTr="00131439">
        <w:tc>
          <w:tcPr>
            <w:tcW w:w="2972" w:type="dxa"/>
          </w:tcPr>
          <w:p w14:paraId="10264EAF" w14:textId="77777777" w:rsidR="00131439" w:rsidRDefault="00131439" w:rsidP="0013143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Are you currently trading, or have you traded at other markets?</w:t>
            </w:r>
          </w:p>
        </w:tc>
        <w:tc>
          <w:tcPr>
            <w:tcW w:w="6044" w:type="dxa"/>
          </w:tcPr>
          <w:p w14:paraId="28A55915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Y/N</w:t>
            </w:r>
          </w:p>
          <w:p w14:paraId="6A57355F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  <w:p w14:paraId="2EA766F0" w14:textId="77777777" w:rsidR="00131439" w:rsidRDefault="00131439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If </w:t>
            </w:r>
            <w:proofErr w:type="gramStart"/>
            <w:r>
              <w:rPr>
                <w:szCs w:val="20"/>
              </w:rPr>
              <w:t>Yes</w:t>
            </w:r>
            <w:proofErr w:type="gramEnd"/>
            <w:r>
              <w:rPr>
                <w:szCs w:val="20"/>
              </w:rPr>
              <w:t>, please list:</w:t>
            </w:r>
          </w:p>
          <w:p w14:paraId="6724CE77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0A119DCD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60DF6A88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7606D1EC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7EB047DC" w14:textId="77777777" w:rsidR="00131439" w:rsidRDefault="00131439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If possible, please provide photos of your stall and/or product:</w:t>
            </w:r>
          </w:p>
          <w:p w14:paraId="4BC1D050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65615D9C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63510DA0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378498CE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57B7F088" w14:textId="77777777" w:rsidR="00131439" w:rsidRDefault="00131439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If possible, please provide other evidence to support your submission (</w:t>
            </w:r>
            <w:proofErr w:type="spellStart"/>
            <w:proofErr w:type="gramStart"/>
            <w:r>
              <w:rPr>
                <w:szCs w:val="20"/>
              </w:rPr>
              <w:t>eg</w:t>
            </w:r>
            <w:proofErr w:type="spellEnd"/>
            <w:proofErr w:type="gramEnd"/>
            <w:r>
              <w:rPr>
                <w:szCs w:val="20"/>
              </w:rPr>
              <w:t xml:space="preserve"> customer feedback, sales information):</w:t>
            </w:r>
          </w:p>
          <w:p w14:paraId="46937489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21EA9186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3EDD8EC8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54BB64F9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341D87E3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6BF2EABA" w14:textId="77777777" w:rsidR="00131439" w:rsidRPr="00131439" w:rsidRDefault="00131439" w:rsidP="009F7FED">
            <w:pPr>
              <w:jc w:val="both"/>
              <w:rPr>
                <w:szCs w:val="20"/>
              </w:rPr>
            </w:pPr>
          </w:p>
        </w:tc>
      </w:tr>
      <w:tr w:rsidR="00753F1F" w14:paraId="58CB8F21" w14:textId="77777777" w:rsidTr="00131439">
        <w:tc>
          <w:tcPr>
            <w:tcW w:w="2972" w:type="dxa"/>
          </w:tcPr>
          <w:p w14:paraId="44436627" w14:textId="77777777" w:rsidR="00D61919" w:rsidRDefault="00D61919" w:rsidP="00D6191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Please give information on your current marketing </w:t>
            </w:r>
            <w:proofErr w:type="gramStart"/>
            <w:r>
              <w:rPr>
                <w:szCs w:val="20"/>
              </w:rPr>
              <w:t>activity,  particularly</w:t>
            </w:r>
            <w:proofErr w:type="gramEnd"/>
            <w:r>
              <w:rPr>
                <w:szCs w:val="20"/>
              </w:rPr>
              <w:t xml:space="preserve"> online (website/ social media, current following etc)</w:t>
            </w:r>
          </w:p>
          <w:p w14:paraId="16ED5F54" w14:textId="73815915" w:rsidR="00753F1F" w:rsidRDefault="00753F1F" w:rsidP="00131439">
            <w:pPr>
              <w:jc w:val="both"/>
              <w:rPr>
                <w:szCs w:val="20"/>
              </w:rPr>
            </w:pPr>
          </w:p>
        </w:tc>
        <w:tc>
          <w:tcPr>
            <w:tcW w:w="6044" w:type="dxa"/>
          </w:tcPr>
          <w:p w14:paraId="7FB98260" w14:textId="77777777" w:rsidR="00753F1F" w:rsidRDefault="00753F1F" w:rsidP="009F7FED">
            <w:pPr>
              <w:jc w:val="both"/>
              <w:rPr>
                <w:b/>
                <w:szCs w:val="20"/>
              </w:rPr>
            </w:pPr>
          </w:p>
          <w:p w14:paraId="4083D7F2" w14:textId="77777777" w:rsidR="00753F1F" w:rsidRDefault="00753F1F" w:rsidP="009F7FED">
            <w:pPr>
              <w:jc w:val="both"/>
              <w:rPr>
                <w:b/>
                <w:szCs w:val="20"/>
              </w:rPr>
            </w:pPr>
          </w:p>
          <w:p w14:paraId="29665A21" w14:textId="77777777" w:rsidR="00753F1F" w:rsidRDefault="00753F1F" w:rsidP="009F7FED">
            <w:pPr>
              <w:jc w:val="both"/>
              <w:rPr>
                <w:b/>
                <w:szCs w:val="20"/>
              </w:rPr>
            </w:pPr>
          </w:p>
          <w:p w14:paraId="47D41664" w14:textId="77777777" w:rsidR="00753F1F" w:rsidRDefault="00753F1F" w:rsidP="009F7FED">
            <w:pPr>
              <w:jc w:val="both"/>
              <w:rPr>
                <w:b/>
                <w:szCs w:val="20"/>
              </w:rPr>
            </w:pPr>
          </w:p>
          <w:p w14:paraId="7C2CCAF8" w14:textId="77777777" w:rsidR="00753F1F" w:rsidRDefault="00753F1F" w:rsidP="009F7FED">
            <w:pPr>
              <w:jc w:val="both"/>
              <w:rPr>
                <w:b/>
                <w:szCs w:val="20"/>
              </w:rPr>
            </w:pPr>
          </w:p>
          <w:p w14:paraId="2B6EE81E" w14:textId="77777777" w:rsidR="00753F1F" w:rsidRDefault="00753F1F" w:rsidP="009F7FED">
            <w:pPr>
              <w:jc w:val="both"/>
              <w:rPr>
                <w:b/>
                <w:szCs w:val="20"/>
              </w:rPr>
            </w:pPr>
          </w:p>
        </w:tc>
      </w:tr>
    </w:tbl>
    <w:p w14:paraId="602473F3" w14:textId="77777777" w:rsidR="00753F1F" w:rsidRDefault="00753F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31439" w14:paraId="6A278DD8" w14:textId="77777777" w:rsidTr="0094149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382D1D" w14:textId="56824F2E" w:rsidR="00131439" w:rsidRDefault="00131439" w:rsidP="009F7FED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What you are looking for</w:t>
            </w:r>
          </w:p>
        </w:tc>
      </w:tr>
      <w:tr w:rsidR="00131439" w14:paraId="1EC3FCAA" w14:textId="77777777" w:rsidTr="00F32C6B">
        <w:tc>
          <w:tcPr>
            <w:tcW w:w="3114" w:type="dxa"/>
            <w:shd w:val="clear" w:color="auto" w:fill="auto"/>
          </w:tcPr>
          <w:p w14:paraId="0A798F48" w14:textId="77777777" w:rsidR="00131439" w:rsidRDefault="00131439" w:rsidP="009F7FED">
            <w:pPr>
              <w:jc w:val="both"/>
              <w:rPr>
                <w:szCs w:val="20"/>
              </w:rPr>
            </w:pPr>
            <w:r w:rsidRPr="00131439">
              <w:rPr>
                <w:szCs w:val="20"/>
              </w:rPr>
              <w:t xml:space="preserve">Please indicate the size of unit you would ideally </w:t>
            </w:r>
            <w:proofErr w:type="gramStart"/>
            <w:r w:rsidRPr="00131439">
              <w:rPr>
                <w:szCs w:val="20"/>
              </w:rPr>
              <w:t>like?</w:t>
            </w:r>
            <w:proofErr w:type="gramEnd"/>
          </w:p>
          <w:p w14:paraId="747A81A3" w14:textId="77777777" w:rsidR="00131439" w:rsidRDefault="00131439" w:rsidP="009F7FED">
            <w:pPr>
              <w:jc w:val="both"/>
              <w:rPr>
                <w:i/>
                <w:szCs w:val="20"/>
              </w:rPr>
            </w:pPr>
          </w:p>
          <w:p w14:paraId="1ACC4B2B" w14:textId="62B26FE4" w:rsidR="00131439" w:rsidRPr="00F32C6B" w:rsidRDefault="00131439" w:rsidP="009F7FED">
            <w:pPr>
              <w:jc w:val="both"/>
              <w:rPr>
                <w:i/>
                <w:sz w:val="18"/>
                <w:szCs w:val="18"/>
              </w:rPr>
            </w:pPr>
            <w:r w:rsidRPr="00F32C6B">
              <w:rPr>
                <w:i/>
                <w:sz w:val="18"/>
                <w:szCs w:val="18"/>
              </w:rPr>
              <w:t xml:space="preserve">Please refer to the </w:t>
            </w:r>
            <w:r w:rsidR="00F32C6B" w:rsidRPr="00F32C6B">
              <w:rPr>
                <w:i/>
                <w:sz w:val="18"/>
                <w:szCs w:val="18"/>
              </w:rPr>
              <w:t xml:space="preserve">attached </w:t>
            </w:r>
            <w:r w:rsidRPr="00F32C6B">
              <w:rPr>
                <w:i/>
                <w:sz w:val="18"/>
                <w:szCs w:val="18"/>
              </w:rPr>
              <w:t>for details of proposed container sizes</w:t>
            </w:r>
          </w:p>
        </w:tc>
        <w:tc>
          <w:tcPr>
            <w:tcW w:w="5902" w:type="dxa"/>
            <w:shd w:val="clear" w:color="auto" w:fill="auto"/>
          </w:tcPr>
          <w:p w14:paraId="2A6C7B54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3A33809F" w14:textId="77777777" w:rsidTr="00F32C6B">
        <w:tc>
          <w:tcPr>
            <w:tcW w:w="3114" w:type="dxa"/>
            <w:shd w:val="clear" w:color="auto" w:fill="auto"/>
          </w:tcPr>
          <w:p w14:paraId="0382D6F3" w14:textId="5D7377B0" w:rsidR="00131439" w:rsidRDefault="005B3080" w:rsidP="009F7FED">
            <w:pPr>
              <w:jc w:val="both"/>
              <w:rPr>
                <w:szCs w:val="20"/>
              </w:rPr>
            </w:pPr>
            <w:r>
              <w:br w:type="page"/>
            </w:r>
            <w:r w:rsidR="00131439">
              <w:rPr>
                <w:szCs w:val="20"/>
              </w:rPr>
              <w:t xml:space="preserve">Please indicate the location of the unit you would ideally </w:t>
            </w:r>
            <w:proofErr w:type="gramStart"/>
            <w:r w:rsidR="00131439">
              <w:rPr>
                <w:szCs w:val="20"/>
              </w:rPr>
              <w:t>like?</w:t>
            </w:r>
            <w:proofErr w:type="gramEnd"/>
          </w:p>
          <w:p w14:paraId="4D7CE27F" w14:textId="77777777" w:rsidR="00131439" w:rsidRDefault="00131439" w:rsidP="009F7FED">
            <w:pPr>
              <w:jc w:val="both"/>
              <w:rPr>
                <w:szCs w:val="20"/>
              </w:rPr>
            </w:pPr>
          </w:p>
          <w:p w14:paraId="4B0A0125" w14:textId="727B61DB" w:rsidR="00131439" w:rsidRPr="00F32C6B" w:rsidRDefault="00131439" w:rsidP="00131439">
            <w:pPr>
              <w:jc w:val="both"/>
              <w:rPr>
                <w:i/>
                <w:sz w:val="18"/>
                <w:szCs w:val="18"/>
              </w:rPr>
            </w:pPr>
            <w:r w:rsidRPr="00F32C6B">
              <w:rPr>
                <w:i/>
                <w:sz w:val="18"/>
                <w:szCs w:val="18"/>
              </w:rPr>
              <w:t xml:space="preserve">Please refer to the </w:t>
            </w:r>
            <w:r w:rsidR="00F32C6B" w:rsidRPr="00F32C6B">
              <w:rPr>
                <w:i/>
                <w:sz w:val="18"/>
                <w:szCs w:val="18"/>
              </w:rPr>
              <w:t>attached for details of the proposed layout</w:t>
            </w:r>
          </w:p>
        </w:tc>
        <w:tc>
          <w:tcPr>
            <w:tcW w:w="5902" w:type="dxa"/>
            <w:shd w:val="clear" w:color="auto" w:fill="auto"/>
          </w:tcPr>
          <w:p w14:paraId="59DACE91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131439" w14:paraId="6A018E51" w14:textId="77777777" w:rsidTr="00F32C6B">
        <w:tc>
          <w:tcPr>
            <w:tcW w:w="3114" w:type="dxa"/>
            <w:shd w:val="clear" w:color="auto" w:fill="auto"/>
          </w:tcPr>
          <w:p w14:paraId="64DA1579" w14:textId="13012674" w:rsidR="00131439" w:rsidRPr="00F32C6B" w:rsidRDefault="00131439" w:rsidP="00F32C6B">
            <w:pPr>
              <w:rPr>
                <w:i/>
                <w:iCs/>
                <w:sz w:val="18"/>
                <w:szCs w:val="18"/>
              </w:rPr>
            </w:pPr>
            <w:r>
              <w:rPr>
                <w:szCs w:val="20"/>
              </w:rPr>
              <w:t xml:space="preserve">Please indicate the length of agreement you are interested </w:t>
            </w:r>
            <w:proofErr w:type="gramStart"/>
            <w:r>
              <w:rPr>
                <w:szCs w:val="20"/>
              </w:rPr>
              <w:t>in?</w:t>
            </w:r>
            <w:proofErr w:type="gramEnd"/>
            <w:r w:rsidR="00F32C6B">
              <w:rPr>
                <w:szCs w:val="20"/>
              </w:rPr>
              <w:t xml:space="preserve"> </w:t>
            </w:r>
            <w:r w:rsidRPr="00F32C6B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="00CF3B41" w:rsidRPr="00F32C6B">
              <w:rPr>
                <w:i/>
                <w:iCs/>
                <w:sz w:val="18"/>
                <w:szCs w:val="18"/>
              </w:rPr>
              <w:t>initial</w:t>
            </w:r>
            <w:proofErr w:type="gramEnd"/>
            <w:r w:rsidR="00CF3B41" w:rsidRPr="00F32C6B">
              <w:rPr>
                <w:i/>
                <w:iCs/>
                <w:sz w:val="18"/>
                <w:szCs w:val="18"/>
              </w:rPr>
              <w:t xml:space="preserve"> maximum is </w:t>
            </w:r>
            <w:r w:rsidRPr="00F32C6B">
              <w:rPr>
                <w:i/>
                <w:iCs/>
                <w:sz w:val="18"/>
                <w:szCs w:val="18"/>
              </w:rPr>
              <w:t>three years)</w:t>
            </w:r>
          </w:p>
          <w:p w14:paraId="1D76A843" w14:textId="77777777" w:rsidR="00131439" w:rsidRDefault="00131439" w:rsidP="009F7FED">
            <w:pPr>
              <w:jc w:val="both"/>
              <w:rPr>
                <w:szCs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6C21DBFE" w14:textId="77777777" w:rsidR="00131439" w:rsidRDefault="00131439" w:rsidP="009F7FED">
            <w:pPr>
              <w:jc w:val="both"/>
              <w:rPr>
                <w:b/>
                <w:szCs w:val="20"/>
              </w:rPr>
            </w:pPr>
          </w:p>
        </w:tc>
      </w:tr>
      <w:tr w:rsidR="00BC402C" w14:paraId="5C63AE82" w14:textId="77777777" w:rsidTr="009800A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D54FD0" w14:textId="346339D3" w:rsidR="00BC402C" w:rsidRPr="00BC402C" w:rsidRDefault="00CF3B41" w:rsidP="009F7FED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Caerphilly County Borough Council has a vision for </w:t>
            </w:r>
            <w:proofErr w:type="spellStart"/>
            <w:r>
              <w:rPr>
                <w:b/>
                <w:bCs/>
                <w:szCs w:val="20"/>
              </w:rPr>
              <w:t>Ffos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Caerffili</w:t>
            </w:r>
            <w:proofErr w:type="spellEnd"/>
            <w:r>
              <w:rPr>
                <w:b/>
                <w:bCs/>
                <w:szCs w:val="20"/>
              </w:rPr>
              <w:t xml:space="preserve"> and will be looking to work with the operator and traders to achieve this. We are therefore also keen to see evidence of how you might contribute to the following:</w:t>
            </w:r>
          </w:p>
        </w:tc>
      </w:tr>
      <w:tr w:rsidR="00BC402C" w14:paraId="5836DF34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72D598B2" w14:textId="546E9392" w:rsidR="00BC402C" w:rsidRDefault="00BC402C" w:rsidP="00CF3B41">
            <w:pPr>
              <w:spacing w:line="276" w:lineRule="auto"/>
              <w:rPr>
                <w:rFonts w:cs="Tahoma"/>
                <w:szCs w:val="20"/>
              </w:rPr>
            </w:pPr>
            <w:r w:rsidRPr="00CF3B41">
              <w:rPr>
                <w:rFonts w:cs="Tahoma"/>
                <w:szCs w:val="20"/>
              </w:rPr>
              <w:t>Social and environmental value</w:t>
            </w:r>
            <w:r w:rsidR="00CF3B41">
              <w:rPr>
                <w:rFonts w:cs="Tahoma"/>
                <w:szCs w:val="20"/>
              </w:rPr>
              <w:t xml:space="preserve"> </w:t>
            </w:r>
            <w:r w:rsidR="00CF3B41" w:rsidRPr="00CF3B41">
              <w:rPr>
                <w:rFonts w:cs="Tahoma"/>
                <w:i/>
                <w:iCs/>
                <w:szCs w:val="20"/>
              </w:rPr>
              <w:t>(</w:t>
            </w:r>
            <w:proofErr w:type="gramStart"/>
            <w:r w:rsidR="00CF3B41" w:rsidRPr="00CF3B41">
              <w:rPr>
                <w:rFonts w:cs="Tahoma"/>
                <w:i/>
                <w:iCs/>
                <w:szCs w:val="20"/>
              </w:rPr>
              <w:t>e</w:t>
            </w:r>
            <w:r w:rsidR="00CF3B41">
              <w:rPr>
                <w:rFonts w:cs="Tahoma"/>
                <w:i/>
                <w:iCs/>
                <w:szCs w:val="20"/>
              </w:rPr>
              <w:t>.</w:t>
            </w:r>
            <w:r w:rsidR="00CF3B41" w:rsidRPr="00CF3B41">
              <w:rPr>
                <w:rFonts w:cs="Tahoma"/>
                <w:i/>
                <w:iCs/>
                <w:szCs w:val="20"/>
              </w:rPr>
              <w:t>g</w:t>
            </w:r>
            <w:r w:rsidR="00CF3B41">
              <w:rPr>
                <w:rFonts w:cs="Tahoma"/>
                <w:i/>
                <w:iCs/>
                <w:szCs w:val="20"/>
              </w:rPr>
              <w:t>.</w:t>
            </w:r>
            <w:proofErr w:type="gramEnd"/>
            <w:r w:rsidR="00CF3B41" w:rsidRPr="00CF3B41">
              <w:rPr>
                <w:rFonts w:cs="Tahoma"/>
                <w:i/>
                <w:iCs/>
                <w:szCs w:val="20"/>
              </w:rPr>
              <w:t xml:space="preserve"> commitment to recycled packaging, refillable products, </w:t>
            </w:r>
            <w:r w:rsidR="00CF3B41">
              <w:rPr>
                <w:rFonts w:cs="Tahoma"/>
                <w:i/>
                <w:iCs/>
                <w:szCs w:val="20"/>
              </w:rPr>
              <w:t>employment of local residents</w:t>
            </w:r>
            <w:r w:rsidR="00CF3B41" w:rsidRPr="00CF3B41">
              <w:rPr>
                <w:rFonts w:cs="Tahoma"/>
                <w:i/>
                <w:iCs/>
                <w:szCs w:val="20"/>
              </w:rPr>
              <w:t>)</w:t>
            </w:r>
          </w:p>
          <w:p w14:paraId="1AB65C51" w14:textId="77777777" w:rsidR="00CF3B41" w:rsidRDefault="00CF3B41" w:rsidP="00CF3B41">
            <w:pPr>
              <w:spacing w:line="276" w:lineRule="auto"/>
              <w:jc w:val="both"/>
              <w:rPr>
                <w:szCs w:val="20"/>
              </w:rPr>
            </w:pPr>
          </w:p>
          <w:p w14:paraId="65B99F8F" w14:textId="77777777" w:rsidR="00CF3B41" w:rsidRDefault="00CF3B41" w:rsidP="00CF3B41">
            <w:pPr>
              <w:spacing w:line="276" w:lineRule="auto"/>
              <w:jc w:val="both"/>
              <w:rPr>
                <w:szCs w:val="20"/>
              </w:rPr>
            </w:pPr>
          </w:p>
          <w:p w14:paraId="7DD799AC" w14:textId="62FE750A" w:rsidR="00CF3B41" w:rsidRPr="00CF3B41" w:rsidRDefault="00CF3B41" w:rsidP="00CF3B41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532F4A01" w14:textId="77777777" w:rsidR="00BC402C" w:rsidRDefault="00BC402C" w:rsidP="009F7FED">
            <w:pPr>
              <w:jc w:val="both"/>
              <w:rPr>
                <w:b/>
                <w:szCs w:val="20"/>
              </w:rPr>
            </w:pPr>
          </w:p>
        </w:tc>
      </w:tr>
      <w:tr w:rsidR="00BC402C" w14:paraId="69187412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55FB7CC4" w14:textId="77777777" w:rsidR="00BC402C" w:rsidRDefault="00BC402C" w:rsidP="00CF3B41">
            <w:pPr>
              <w:rPr>
                <w:szCs w:val="20"/>
              </w:rPr>
            </w:pPr>
            <w:r>
              <w:rPr>
                <w:szCs w:val="20"/>
              </w:rPr>
              <w:t>Additional benefits to the market or local community</w:t>
            </w:r>
          </w:p>
          <w:p w14:paraId="2BEE5DFF" w14:textId="6FBCEF1E" w:rsidR="00BC402C" w:rsidRPr="00CF3B41" w:rsidRDefault="00BC402C" w:rsidP="00CF3B41">
            <w:pPr>
              <w:spacing w:line="276" w:lineRule="auto"/>
              <w:rPr>
                <w:rFonts w:cs="Tahoma"/>
                <w:b/>
                <w:i/>
                <w:iCs/>
                <w:szCs w:val="20"/>
              </w:rPr>
            </w:pPr>
            <w:r w:rsidRPr="00CF3B41">
              <w:rPr>
                <w:rFonts w:cs="Tahoma"/>
                <w:i/>
                <w:iCs/>
                <w:szCs w:val="20"/>
              </w:rPr>
              <w:t>(</w:t>
            </w:r>
            <w:proofErr w:type="gramStart"/>
            <w:r w:rsidR="00CF3B41" w:rsidRPr="00CF3B41">
              <w:rPr>
                <w:rFonts w:cs="Tahoma"/>
                <w:i/>
                <w:iCs/>
                <w:szCs w:val="20"/>
              </w:rPr>
              <w:t>e.g.</w:t>
            </w:r>
            <w:proofErr w:type="gramEnd"/>
            <w:r w:rsidRPr="00CF3B41">
              <w:rPr>
                <w:rFonts w:cs="Tahoma"/>
                <w:i/>
                <w:iCs/>
                <w:szCs w:val="20"/>
              </w:rPr>
              <w:t xml:space="preserve"> joint promotions</w:t>
            </w:r>
            <w:r w:rsidR="00CF3B41" w:rsidRPr="00CF3B41">
              <w:rPr>
                <w:rFonts w:cs="Tahoma"/>
                <w:i/>
                <w:iCs/>
                <w:szCs w:val="20"/>
              </w:rPr>
              <w:t xml:space="preserve"> with other market traders</w:t>
            </w:r>
            <w:r w:rsidR="00CF3B41">
              <w:rPr>
                <w:rFonts w:cs="Tahoma"/>
                <w:i/>
                <w:iCs/>
                <w:szCs w:val="20"/>
              </w:rPr>
              <w:t>,</w:t>
            </w:r>
            <w:r w:rsidRPr="00CF3B41">
              <w:rPr>
                <w:rFonts w:cs="Tahoma"/>
                <w:i/>
                <w:iCs/>
                <w:szCs w:val="20"/>
              </w:rPr>
              <w:t xml:space="preserve"> community events</w:t>
            </w:r>
            <w:r w:rsidR="00CF3B41">
              <w:rPr>
                <w:rFonts w:cs="Tahoma"/>
                <w:i/>
                <w:iCs/>
                <w:szCs w:val="20"/>
              </w:rPr>
              <w:t>, cooking or other demonstrations</w:t>
            </w:r>
            <w:r w:rsidRPr="00CF3B41">
              <w:rPr>
                <w:rFonts w:cs="Tahoma"/>
                <w:i/>
                <w:iCs/>
                <w:szCs w:val="20"/>
              </w:rPr>
              <w:t xml:space="preserve"> etc)</w:t>
            </w:r>
          </w:p>
          <w:p w14:paraId="6005F463" w14:textId="353801E9" w:rsidR="00BC402C" w:rsidRDefault="00BC402C" w:rsidP="009F7FED">
            <w:pPr>
              <w:jc w:val="both"/>
              <w:rPr>
                <w:szCs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5F7D6855" w14:textId="77777777" w:rsidR="00BC402C" w:rsidRDefault="00BC402C" w:rsidP="009F7FED">
            <w:pPr>
              <w:jc w:val="both"/>
              <w:rPr>
                <w:b/>
                <w:szCs w:val="20"/>
              </w:rPr>
            </w:pPr>
          </w:p>
        </w:tc>
      </w:tr>
      <w:tr w:rsidR="00BC402C" w14:paraId="3ACE358A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49589CBC" w14:textId="3ACF8FA0" w:rsidR="00BC402C" w:rsidRDefault="00D61919" w:rsidP="00D61919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4556F5">
              <w:rPr>
                <w:szCs w:val="20"/>
              </w:rPr>
              <w:t>lanned</w:t>
            </w:r>
            <w:r w:rsidR="00CF3B4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future </w:t>
            </w:r>
            <w:r w:rsidR="00CF3B41">
              <w:rPr>
                <w:szCs w:val="20"/>
              </w:rPr>
              <w:t>m</w:t>
            </w:r>
            <w:r w:rsidR="00BC402C">
              <w:rPr>
                <w:szCs w:val="20"/>
              </w:rPr>
              <w:t>arketing</w:t>
            </w:r>
            <w:r w:rsidR="00CF3B41">
              <w:rPr>
                <w:szCs w:val="20"/>
              </w:rPr>
              <w:t xml:space="preserve"> activities:</w:t>
            </w:r>
          </w:p>
          <w:p w14:paraId="6E003A7D" w14:textId="77777777" w:rsidR="00CF3B41" w:rsidRDefault="00CF3B41" w:rsidP="00D61919">
            <w:pPr>
              <w:rPr>
                <w:i/>
                <w:iCs/>
                <w:szCs w:val="20"/>
              </w:rPr>
            </w:pPr>
          </w:p>
          <w:p w14:paraId="770E7894" w14:textId="77777777" w:rsidR="00CF3B41" w:rsidRDefault="00CF3B41" w:rsidP="009F7FED">
            <w:pPr>
              <w:jc w:val="both"/>
              <w:rPr>
                <w:i/>
                <w:iCs/>
                <w:szCs w:val="20"/>
              </w:rPr>
            </w:pPr>
          </w:p>
          <w:p w14:paraId="5D2354E0" w14:textId="77777777" w:rsidR="00CF3B41" w:rsidRDefault="00CF3B41" w:rsidP="009F7FED">
            <w:pPr>
              <w:jc w:val="both"/>
              <w:rPr>
                <w:i/>
                <w:iCs/>
                <w:szCs w:val="20"/>
              </w:rPr>
            </w:pPr>
          </w:p>
          <w:p w14:paraId="7397640B" w14:textId="142A1E1F" w:rsidR="00CF3B41" w:rsidRPr="00CF3B41" w:rsidRDefault="00CF3B41" w:rsidP="009F7FED">
            <w:pPr>
              <w:jc w:val="both"/>
              <w:rPr>
                <w:i/>
                <w:iCs/>
                <w:szCs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11E5DFFA" w14:textId="77777777" w:rsidR="00BC402C" w:rsidRDefault="00BC402C" w:rsidP="009F7FED">
            <w:pPr>
              <w:jc w:val="both"/>
              <w:rPr>
                <w:b/>
                <w:szCs w:val="20"/>
              </w:rPr>
            </w:pPr>
          </w:p>
        </w:tc>
      </w:tr>
      <w:tr w:rsidR="005B3080" w14:paraId="5CACBAE0" w14:textId="77777777" w:rsidTr="00F32C6B">
        <w:trPr>
          <w:trHeight w:val="2171"/>
        </w:trPr>
        <w:tc>
          <w:tcPr>
            <w:tcW w:w="3114" w:type="dxa"/>
            <w:shd w:val="clear" w:color="auto" w:fill="auto"/>
          </w:tcPr>
          <w:p w14:paraId="58BD9AC2" w14:textId="77777777" w:rsidR="005B3080" w:rsidRDefault="005B3080" w:rsidP="009F7FE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Any other information?</w:t>
            </w:r>
          </w:p>
          <w:p w14:paraId="7CE6DC70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3FA3BE55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07C99049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5AB0E5FB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4F73C77E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27B90989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00AFA1AB" w14:textId="77777777" w:rsidR="005B3080" w:rsidRDefault="005B3080" w:rsidP="009F7FED">
            <w:pPr>
              <w:jc w:val="both"/>
              <w:rPr>
                <w:szCs w:val="20"/>
              </w:rPr>
            </w:pPr>
          </w:p>
          <w:p w14:paraId="6CD9C8E0" w14:textId="77777777" w:rsidR="005B3080" w:rsidRDefault="005B3080" w:rsidP="009F7FED">
            <w:pPr>
              <w:jc w:val="both"/>
              <w:rPr>
                <w:szCs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79FC3C93" w14:textId="77777777" w:rsidR="005B3080" w:rsidRDefault="005B3080" w:rsidP="009F7FED">
            <w:pPr>
              <w:jc w:val="both"/>
              <w:rPr>
                <w:b/>
                <w:szCs w:val="20"/>
              </w:rPr>
            </w:pPr>
          </w:p>
        </w:tc>
      </w:tr>
    </w:tbl>
    <w:p w14:paraId="698A1DBB" w14:textId="77777777" w:rsidR="00613584" w:rsidRDefault="00613584" w:rsidP="009F7FED">
      <w:pPr>
        <w:jc w:val="both"/>
        <w:rPr>
          <w:b/>
          <w:szCs w:val="20"/>
        </w:rPr>
      </w:pPr>
    </w:p>
    <w:p w14:paraId="72A38086" w14:textId="77777777" w:rsidR="00131439" w:rsidRDefault="005B3080" w:rsidP="009F7FED">
      <w:pPr>
        <w:jc w:val="both"/>
        <w:rPr>
          <w:b/>
          <w:szCs w:val="20"/>
        </w:rPr>
      </w:pPr>
      <w:r>
        <w:rPr>
          <w:b/>
          <w:szCs w:val="20"/>
        </w:rPr>
        <w:t>Signature:</w:t>
      </w:r>
    </w:p>
    <w:p w14:paraId="05867C9C" w14:textId="77777777" w:rsidR="005B3080" w:rsidRPr="00613584" w:rsidRDefault="005B3080" w:rsidP="009F7FED">
      <w:pPr>
        <w:jc w:val="both"/>
        <w:rPr>
          <w:b/>
          <w:szCs w:val="20"/>
        </w:rPr>
      </w:pPr>
      <w:r>
        <w:rPr>
          <w:b/>
          <w:szCs w:val="20"/>
        </w:rPr>
        <w:t>Date:</w:t>
      </w:r>
    </w:p>
    <w:sectPr w:rsidR="005B3080" w:rsidRPr="00613584" w:rsidSect="00F32C6B">
      <w:head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E063" w14:textId="77777777" w:rsidR="00737A49" w:rsidRDefault="00737A49" w:rsidP="002B12D2">
      <w:pPr>
        <w:spacing w:after="0" w:line="240" w:lineRule="auto"/>
      </w:pPr>
      <w:r>
        <w:separator/>
      </w:r>
    </w:p>
  </w:endnote>
  <w:endnote w:type="continuationSeparator" w:id="0">
    <w:p w14:paraId="7454E465" w14:textId="77777777" w:rsidR="00737A49" w:rsidRDefault="00737A49" w:rsidP="002B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6EEA" w14:textId="77777777" w:rsidR="00737A49" w:rsidRDefault="00737A49" w:rsidP="002B12D2">
      <w:pPr>
        <w:spacing w:after="0" w:line="240" w:lineRule="auto"/>
      </w:pPr>
      <w:r>
        <w:separator/>
      </w:r>
    </w:p>
  </w:footnote>
  <w:footnote w:type="continuationSeparator" w:id="0">
    <w:p w14:paraId="09008CE6" w14:textId="77777777" w:rsidR="00737A49" w:rsidRDefault="00737A49" w:rsidP="002B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5584" w14:textId="77777777" w:rsidR="00F349F6" w:rsidRDefault="00F349F6">
    <w:pPr>
      <w:pStyle w:val="Header"/>
    </w:pPr>
  </w:p>
  <w:p w14:paraId="32DC7BD3" w14:textId="77777777" w:rsidR="003D084E" w:rsidRDefault="003D084E" w:rsidP="008358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7E47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A843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E382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3CD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7AD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6D521D"/>
    <w:multiLevelType w:val="hybridMultilevel"/>
    <w:tmpl w:val="ED5A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D240E"/>
    <w:multiLevelType w:val="hybridMultilevel"/>
    <w:tmpl w:val="A936E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693805">
    <w:abstractNumId w:val="4"/>
  </w:num>
  <w:num w:numId="2" w16cid:durableId="385417322">
    <w:abstractNumId w:val="3"/>
  </w:num>
  <w:num w:numId="3" w16cid:durableId="1562133166">
    <w:abstractNumId w:val="2"/>
  </w:num>
  <w:num w:numId="4" w16cid:durableId="1003585088">
    <w:abstractNumId w:val="1"/>
  </w:num>
  <w:num w:numId="5" w16cid:durableId="235556607">
    <w:abstractNumId w:val="0"/>
  </w:num>
  <w:num w:numId="6" w16cid:durableId="1611737442">
    <w:abstractNumId w:val="5"/>
  </w:num>
  <w:num w:numId="7" w16cid:durableId="871725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26"/>
    <w:rsid w:val="00096E61"/>
    <w:rsid w:val="00131439"/>
    <w:rsid w:val="0016073B"/>
    <w:rsid w:val="001B6E52"/>
    <w:rsid w:val="001C519C"/>
    <w:rsid w:val="001D64BC"/>
    <w:rsid w:val="002101FA"/>
    <w:rsid w:val="00242BC8"/>
    <w:rsid w:val="0025569B"/>
    <w:rsid w:val="002B12D2"/>
    <w:rsid w:val="002B559C"/>
    <w:rsid w:val="00342FBA"/>
    <w:rsid w:val="003D084E"/>
    <w:rsid w:val="004556F5"/>
    <w:rsid w:val="005B3080"/>
    <w:rsid w:val="006112A0"/>
    <w:rsid w:val="00613584"/>
    <w:rsid w:val="0063612A"/>
    <w:rsid w:val="007065C2"/>
    <w:rsid w:val="00737A49"/>
    <w:rsid w:val="00753F1F"/>
    <w:rsid w:val="008041EA"/>
    <w:rsid w:val="00835839"/>
    <w:rsid w:val="008853F3"/>
    <w:rsid w:val="00910880"/>
    <w:rsid w:val="009533F6"/>
    <w:rsid w:val="00962D4F"/>
    <w:rsid w:val="009F7FED"/>
    <w:rsid w:val="00A314AB"/>
    <w:rsid w:val="00A75EA5"/>
    <w:rsid w:val="00B809D4"/>
    <w:rsid w:val="00B82574"/>
    <w:rsid w:val="00B91D55"/>
    <w:rsid w:val="00BB59DD"/>
    <w:rsid w:val="00BC402C"/>
    <w:rsid w:val="00C62115"/>
    <w:rsid w:val="00CF3B41"/>
    <w:rsid w:val="00D41826"/>
    <w:rsid w:val="00D500BB"/>
    <w:rsid w:val="00D61919"/>
    <w:rsid w:val="00DE0CC6"/>
    <w:rsid w:val="00E91D09"/>
    <w:rsid w:val="00EA4EF8"/>
    <w:rsid w:val="00F32C6B"/>
    <w:rsid w:val="00F3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C861D"/>
  <w15:chartTrackingRefBased/>
  <w15:docId w15:val="{CB85B17D-050B-45A7-A9DA-C4E1907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D4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3A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D55"/>
    <w:rPr>
      <w:color w:val="0073A7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9D4"/>
    <w:rPr>
      <w:color w:val="533662" w:themeColor="accent4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D2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2B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D2"/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B12D2"/>
    <w:rPr>
      <w:rFonts w:asciiTheme="majorHAnsi" w:eastAsiaTheme="majorEastAsia" w:hAnsiTheme="majorHAnsi" w:cstheme="majorBidi"/>
      <w:b/>
      <w:bCs/>
      <w:color w:val="0073A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4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5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9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9DD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DD"/>
    <w:rPr>
      <w:rFonts w:ascii="Tahoma" w:hAnsi="Tahom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rkman">
      <a:dk1>
        <a:sysClr val="windowText" lastClr="000000"/>
      </a:dk1>
      <a:lt1>
        <a:sysClr val="window" lastClr="FFFFFF"/>
      </a:lt1>
      <a:dk2>
        <a:srgbClr val="002E6C"/>
      </a:dk2>
      <a:lt2>
        <a:srgbClr val="EEECE1"/>
      </a:lt2>
      <a:accent1>
        <a:srgbClr val="009BDF"/>
      </a:accent1>
      <a:accent2>
        <a:srgbClr val="3AAFBD"/>
      </a:accent2>
      <a:accent3>
        <a:srgbClr val="3BBB99"/>
      </a:accent3>
      <a:accent4>
        <a:srgbClr val="A27AB6"/>
      </a:accent4>
      <a:accent5>
        <a:srgbClr val="7DC242"/>
      </a:accent5>
      <a:accent6>
        <a:srgbClr val="D39D62"/>
      </a:accent6>
      <a:hlink>
        <a:srgbClr val="488DD7"/>
      </a:hlink>
      <a:folHlink>
        <a:srgbClr val="9C171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515B-D35C-462A-89CD-09D1ECAD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Workman LLP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Worboys, Esther</dc:creator>
  <cp:keywords/>
  <dc:description/>
  <cp:lastModifiedBy>Esther Worboys</cp:lastModifiedBy>
  <cp:revision>4</cp:revision>
  <dcterms:created xsi:type="dcterms:W3CDTF">2023-05-23T09:35:00Z</dcterms:created>
  <dcterms:modified xsi:type="dcterms:W3CDTF">2023-05-23T09:44:00Z</dcterms:modified>
</cp:coreProperties>
</file>